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3917" w:rsidRDefault="00191808" w:rsidP="00191808">
      <w:pPr>
        <w:pStyle w:val="Nzev"/>
        <w:rPr>
          <w:b/>
          <w:sz w:val="160"/>
          <w:szCs w:val="160"/>
          <w:u w:val="single"/>
        </w:rPr>
      </w:pPr>
      <w:r w:rsidRPr="00191808">
        <w:rPr>
          <w:b/>
          <w:sz w:val="160"/>
          <w:szCs w:val="160"/>
          <w:u w:val="single"/>
        </w:rPr>
        <w:t>S P O N Z O Ř I</w:t>
      </w:r>
    </w:p>
    <w:p w:rsidR="00191808" w:rsidRDefault="00191808" w:rsidP="00191808"/>
    <w:p w:rsidR="00CB37B1" w:rsidRDefault="00CB37B1" w:rsidP="00191808">
      <w:pPr>
        <w:rPr>
          <w:b/>
          <w:color w:val="002060"/>
          <w:sz w:val="56"/>
          <w:szCs w:val="56"/>
        </w:rPr>
      </w:pPr>
    </w:p>
    <w:p w:rsidR="00191808" w:rsidRPr="00191808" w:rsidRDefault="00191808" w:rsidP="00191808">
      <w:pPr>
        <w:rPr>
          <w:b/>
          <w:color w:val="002060"/>
          <w:sz w:val="56"/>
          <w:szCs w:val="56"/>
        </w:rPr>
      </w:pPr>
      <w:bookmarkStart w:id="0" w:name="_GoBack"/>
      <w:bookmarkEnd w:id="0"/>
      <w:r w:rsidRPr="00191808">
        <w:rPr>
          <w:b/>
          <w:color w:val="002060"/>
          <w:sz w:val="56"/>
          <w:szCs w:val="56"/>
        </w:rPr>
        <w:t>Obec Žďár nad Metují  -  generální sponzor</w:t>
      </w:r>
    </w:p>
    <w:p w:rsidR="00CB37B1" w:rsidRDefault="00CB37B1" w:rsidP="00191808">
      <w:pPr>
        <w:rPr>
          <w:b/>
          <w:sz w:val="52"/>
          <w:szCs w:val="52"/>
        </w:rPr>
      </w:pPr>
    </w:p>
    <w:p w:rsidR="00191808" w:rsidRPr="00191808" w:rsidRDefault="00191808" w:rsidP="00191808">
      <w:pPr>
        <w:rPr>
          <w:b/>
          <w:sz w:val="52"/>
          <w:szCs w:val="52"/>
        </w:rPr>
      </w:pPr>
      <w:r w:rsidRPr="00191808">
        <w:rPr>
          <w:b/>
          <w:sz w:val="52"/>
          <w:szCs w:val="52"/>
        </w:rPr>
        <w:t>Koloniál Renata</w:t>
      </w:r>
    </w:p>
    <w:p w:rsidR="00191808" w:rsidRPr="00191808" w:rsidRDefault="00191808" w:rsidP="00191808">
      <w:pPr>
        <w:rPr>
          <w:b/>
          <w:sz w:val="52"/>
          <w:szCs w:val="52"/>
        </w:rPr>
      </w:pPr>
      <w:r w:rsidRPr="00191808">
        <w:rPr>
          <w:b/>
          <w:sz w:val="52"/>
          <w:szCs w:val="52"/>
        </w:rPr>
        <w:t>Drogerie Vávrová</w:t>
      </w:r>
    </w:p>
    <w:p w:rsidR="00191808" w:rsidRPr="00191808" w:rsidRDefault="00191808" w:rsidP="00191808">
      <w:pPr>
        <w:rPr>
          <w:b/>
          <w:sz w:val="52"/>
          <w:szCs w:val="52"/>
        </w:rPr>
      </w:pPr>
      <w:r w:rsidRPr="00191808">
        <w:rPr>
          <w:b/>
          <w:sz w:val="52"/>
          <w:szCs w:val="52"/>
        </w:rPr>
        <w:t>Obchod Lenka</w:t>
      </w:r>
    </w:p>
    <w:p w:rsidR="00191808" w:rsidRPr="00191808" w:rsidRDefault="00191808" w:rsidP="00191808">
      <w:pPr>
        <w:rPr>
          <w:b/>
          <w:sz w:val="52"/>
          <w:szCs w:val="52"/>
        </w:rPr>
      </w:pPr>
      <w:r w:rsidRPr="00191808">
        <w:rPr>
          <w:b/>
          <w:sz w:val="52"/>
          <w:szCs w:val="52"/>
        </w:rPr>
        <w:t>Občerstvení Karel Šnábl</w:t>
      </w:r>
    </w:p>
    <w:p w:rsidR="00191808" w:rsidRPr="00191808" w:rsidRDefault="00191808" w:rsidP="00191808">
      <w:pPr>
        <w:rPr>
          <w:b/>
          <w:sz w:val="52"/>
          <w:szCs w:val="52"/>
        </w:rPr>
      </w:pPr>
      <w:r w:rsidRPr="00191808">
        <w:rPr>
          <w:b/>
          <w:sz w:val="52"/>
          <w:szCs w:val="52"/>
        </w:rPr>
        <w:t>Muzeum papírových modelů Police nad Metují</w:t>
      </w:r>
    </w:p>
    <w:p w:rsidR="00191808" w:rsidRPr="00191808" w:rsidRDefault="00191808" w:rsidP="00191808">
      <w:pPr>
        <w:rPr>
          <w:b/>
          <w:sz w:val="52"/>
          <w:szCs w:val="52"/>
        </w:rPr>
      </w:pPr>
      <w:r w:rsidRPr="00191808">
        <w:rPr>
          <w:b/>
          <w:sz w:val="52"/>
          <w:szCs w:val="52"/>
        </w:rPr>
        <w:t>Zelenina Suchomel</w:t>
      </w:r>
    </w:p>
    <w:p w:rsidR="00191808" w:rsidRPr="00191808" w:rsidRDefault="00191808" w:rsidP="00191808">
      <w:pPr>
        <w:rPr>
          <w:b/>
          <w:sz w:val="52"/>
          <w:szCs w:val="52"/>
        </w:rPr>
      </w:pPr>
      <w:proofErr w:type="spellStart"/>
      <w:r w:rsidRPr="00191808">
        <w:rPr>
          <w:b/>
          <w:sz w:val="52"/>
          <w:szCs w:val="52"/>
        </w:rPr>
        <w:t>Kvíčerovská</w:t>
      </w:r>
      <w:proofErr w:type="spellEnd"/>
      <w:r w:rsidRPr="00191808">
        <w:rPr>
          <w:b/>
          <w:sz w:val="52"/>
          <w:szCs w:val="52"/>
        </w:rPr>
        <w:t xml:space="preserve"> pekárna</w:t>
      </w:r>
    </w:p>
    <w:p w:rsidR="00191808" w:rsidRPr="00191808" w:rsidRDefault="00191808" w:rsidP="00191808">
      <w:pPr>
        <w:rPr>
          <w:b/>
          <w:sz w:val="52"/>
          <w:szCs w:val="52"/>
        </w:rPr>
      </w:pPr>
      <w:r w:rsidRPr="00191808">
        <w:rPr>
          <w:b/>
          <w:sz w:val="52"/>
          <w:szCs w:val="52"/>
        </w:rPr>
        <w:t>VIRIDIUM</w:t>
      </w:r>
    </w:p>
    <w:p w:rsidR="00191808" w:rsidRPr="00191808" w:rsidRDefault="00191808" w:rsidP="00191808">
      <w:pPr>
        <w:rPr>
          <w:b/>
          <w:sz w:val="52"/>
          <w:szCs w:val="52"/>
        </w:rPr>
      </w:pPr>
      <w:r w:rsidRPr="00191808">
        <w:rPr>
          <w:b/>
          <w:sz w:val="52"/>
          <w:szCs w:val="52"/>
        </w:rPr>
        <w:t xml:space="preserve">MUDr. </w:t>
      </w:r>
      <w:proofErr w:type="spellStart"/>
      <w:r w:rsidRPr="00191808">
        <w:rPr>
          <w:b/>
          <w:sz w:val="52"/>
          <w:szCs w:val="52"/>
        </w:rPr>
        <w:t>Varcholová</w:t>
      </w:r>
      <w:proofErr w:type="spellEnd"/>
      <w:r w:rsidRPr="00191808">
        <w:rPr>
          <w:b/>
          <w:sz w:val="52"/>
          <w:szCs w:val="52"/>
        </w:rPr>
        <w:t xml:space="preserve"> Meziměstí</w:t>
      </w:r>
    </w:p>
    <w:p w:rsidR="00191808" w:rsidRDefault="00191808" w:rsidP="00191808">
      <w:pPr>
        <w:rPr>
          <w:b/>
          <w:sz w:val="52"/>
          <w:szCs w:val="52"/>
        </w:rPr>
      </w:pPr>
      <w:r w:rsidRPr="00191808">
        <w:rPr>
          <w:b/>
          <w:sz w:val="52"/>
          <w:szCs w:val="52"/>
        </w:rPr>
        <w:t>Potraviny „U Kubečků“ Teplice nad Metují</w:t>
      </w:r>
    </w:p>
    <w:p w:rsidR="00191808" w:rsidRPr="00191808" w:rsidRDefault="00191808" w:rsidP="00191808">
      <w:pPr>
        <w:rPr>
          <w:b/>
          <w:sz w:val="52"/>
          <w:szCs w:val="52"/>
        </w:rPr>
      </w:pPr>
    </w:p>
    <w:sectPr w:rsidR="00191808" w:rsidRPr="00191808" w:rsidSect="0019180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808"/>
    <w:rsid w:val="00191808"/>
    <w:rsid w:val="004B7DBC"/>
    <w:rsid w:val="008428CE"/>
    <w:rsid w:val="00CB3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C5DD8"/>
  <w15:chartTrackingRefBased/>
  <w15:docId w15:val="{65F10D50-8CEB-4955-B006-C20006FB4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19180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91808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42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Trnovský</dc:creator>
  <cp:keywords/>
  <dc:description/>
  <cp:lastModifiedBy>Jiří Trnovský</cp:lastModifiedBy>
  <cp:revision>1</cp:revision>
  <dcterms:created xsi:type="dcterms:W3CDTF">2018-05-30T12:43:00Z</dcterms:created>
  <dcterms:modified xsi:type="dcterms:W3CDTF">2018-05-30T12:55:00Z</dcterms:modified>
</cp:coreProperties>
</file>